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VALERIE WETLAUFER --BIOGRAPHICAL NOTE [60 words]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Valerie Wetlaufer is a poet, editor, and educator. She is the author of </w:t>
      </w:r>
      <w:r w:rsidDel="00000000" w:rsidR="00000000" w:rsidRPr="00000000">
        <w:rPr>
          <w:i w:val="1"/>
          <w:rtl w:val="0"/>
        </w:rPr>
        <w:t xml:space="preserve">Mysterious Acts by My People</w:t>
      </w:r>
      <w:r w:rsidDel="00000000" w:rsidR="00000000" w:rsidRPr="00000000">
        <w:rPr>
          <w:rtl w:val="0"/>
        </w:rPr>
        <w:t xml:space="preserve"> (Sibling Rivalry Press 2014), winner of the Lambda Literary Award, and </w:t>
      </w:r>
      <w:r w:rsidDel="00000000" w:rsidR="00000000" w:rsidRPr="00000000">
        <w:rPr>
          <w:i w:val="1"/>
          <w:rtl w:val="0"/>
        </w:rPr>
        <w:t xml:space="preserve">Call Me by My Other Name</w:t>
      </w:r>
      <w:r w:rsidDel="00000000" w:rsidR="00000000" w:rsidRPr="00000000">
        <w:rPr>
          <w:rtl w:val="0"/>
        </w:rPr>
        <w:t xml:space="preserve"> (Sibling Rivalry Press 2016). Wetlaufer holds a PhD from the University of Utah, and an MFA from Florida State University. She lives in Cedar Rapids, Iowa.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